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6984"/>
        <w:gridCol w:w="7542"/>
      </w:tblGrid>
      <w:tr w:rsidR="00133D5B" w:rsidRPr="00922040" w:rsidTr="00440CD4">
        <w:trPr>
          <w:trHeight w:val="585"/>
        </w:trPr>
        <w:tc>
          <w:tcPr>
            <w:tcW w:w="6984" w:type="dxa"/>
          </w:tcPr>
          <w:p w:rsidR="00133D5B" w:rsidRPr="00922040" w:rsidRDefault="00133D5B" w:rsidP="00133D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2" w:type="dxa"/>
          </w:tcPr>
          <w:p w:rsidR="00133D5B" w:rsidRPr="00922040" w:rsidRDefault="00133D5B" w:rsidP="009F283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2040">
              <w:rPr>
                <w:rFonts w:ascii="Times New Roman" w:hAnsi="Times New Roman" w:cs="Times New Roman"/>
                <w:b/>
                <w:bCs/>
                <w:sz w:val="24"/>
              </w:rPr>
              <w:t xml:space="preserve">Форма № </w:t>
            </w:r>
            <w:r w:rsidR="009F28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3E0080"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="00E40B25">
              <w:rPr>
                <w:rFonts w:ascii="Times New Roman" w:hAnsi="Times New Roman" w:cs="Times New Roman"/>
                <w:b/>
                <w:bCs/>
                <w:sz w:val="24"/>
              </w:rPr>
              <w:t>ЗАП</w:t>
            </w:r>
            <w:r w:rsidR="003E008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E40B25">
              <w:rPr>
                <w:rFonts w:ascii="Times New Roman" w:hAnsi="Times New Roman" w:cs="Times New Roman"/>
                <w:b/>
                <w:bCs/>
                <w:sz w:val="24"/>
              </w:rPr>
              <w:t>ГО</w:t>
            </w:r>
          </w:p>
        </w:tc>
      </w:tr>
    </w:tbl>
    <w:p w:rsidR="009F2831" w:rsidRPr="00387B0F" w:rsidRDefault="009F2831" w:rsidP="009F2831">
      <w:pPr>
        <w:pStyle w:val="1"/>
        <w:jc w:val="center"/>
        <w:rPr>
          <w:b/>
          <w:bCs/>
          <w:szCs w:val="24"/>
        </w:rPr>
      </w:pPr>
      <w:r w:rsidRPr="00387B0F">
        <w:rPr>
          <w:b/>
          <w:bCs/>
          <w:szCs w:val="24"/>
        </w:rPr>
        <w:t>СВЕДЕНИЯ</w:t>
      </w:r>
    </w:p>
    <w:p w:rsidR="009F2831" w:rsidRDefault="009F2831" w:rsidP="009F2831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87B0F">
        <w:rPr>
          <w:rFonts w:ascii="Times New Roman" w:hAnsi="Times New Roman"/>
          <w:b/>
          <w:bCs/>
          <w:sz w:val="24"/>
          <w:szCs w:val="24"/>
        </w:rPr>
        <w:t xml:space="preserve"> о </w:t>
      </w:r>
      <w:r w:rsidRPr="00387B0F">
        <w:rPr>
          <w:rFonts w:ascii="Times New Roman" w:eastAsia="Calibri" w:hAnsi="Times New Roman"/>
          <w:b/>
          <w:sz w:val="24"/>
          <w:szCs w:val="24"/>
        </w:rPr>
        <w:t xml:space="preserve">запасах материально-технических, продовольственных, медицинских и иных средств, созданных </w:t>
      </w:r>
    </w:p>
    <w:p w:rsidR="00133D5B" w:rsidRDefault="009F2831" w:rsidP="009F28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0F">
        <w:rPr>
          <w:rFonts w:ascii="Times New Roman" w:eastAsia="Calibri" w:hAnsi="Times New Roman"/>
          <w:b/>
          <w:sz w:val="24"/>
          <w:szCs w:val="24"/>
        </w:rPr>
        <w:t>в целях гражданской обороны</w:t>
      </w:r>
      <w:r w:rsidRPr="00387B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6CE9">
        <w:rPr>
          <w:rFonts w:ascii="Times New Roman" w:hAnsi="Times New Roman"/>
          <w:b/>
          <w:bCs/>
          <w:sz w:val="24"/>
          <w:szCs w:val="24"/>
        </w:rPr>
        <w:t>за _</w:t>
      </w:r>
      <w:r>
        <w:rPr>
          <w:rFonts w:ascii="Times New Roman" w:hAnsi="Times New Roman"/>
          <w:b/>
          <w:bCs/>
          <w:sz w:val="24"/>
          <w:szCs w:val="24"/>
        </w:rPr>
        <w:t xml:space="preserve"> полугодие </w:t>
      </w:r>
      <w:r w:rsidRPr="008A6CE9">
        <w:rPr>
          <w:rFonts w:ascii="Times New Roman" w:hAnsi="Times New Roman"/>
          <w:b/>
          <w:bCs/>
          <w:sz w:val="24"/>
          <w:szCs w:val="24"/>
        </w:rPr>
        <w:t>20__ года</w:t>
      </w:r>
    </w:p>
    <w:p w:rsidR="00440CD4" w:rsidRPr="00440CD4" w:rsidRDefault="00440CD4" w:rsidP="004B63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133D5B" w:rsidRPr="00133D5B" w:rsidRDefault="00133D5B" w:rsidP="00F30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D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33D5B" w:rsidRPr="0038667E" w:rsidRDefault="00133D5B" w:rsidP="00F30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8667E">
        <w:rPr>
          <w:rFonts w:ascii="Times New Roman" w:hAnsi="Times New Roman" w:cs="Times New Roman"/>
          <w:i/>
          <w:sz w:val="20"/>
          <w:szCs w:val="24"/>
        </w:rPr>
        <w:t>(</w:t>
      </w:r>
      <w:r w:rsidR="009F2831" w:rsidRPr="0038667E">
        <w:rPr>
          <w:rFonts w:ascii="Times New Roman" w:hAnsi="Times New Roman" w:cs="Times New Roman"/>
          <w:i/>
          <w:sz w:val="20"/>
        </w:rPr>
        <w:t>федеральные органы исполнительной власти</w:t>
      </w:r>
      <w:r w:rsidR="009F2831">
        <w:rPr>
          <w:rFonts w:ascii="Times New Roman" w:hAnsi="Times New Roman" w:cs="Times New Roman"/>
          <w:i/>
          <w:sz w:val="20"/>
        </w:rPr>
        <w:t>, организации, уполномоченные на решение задач в области ГО</w:t>
      </w:r>
      <w:r w:rsidRPr="0038667E">
        <w:rPr>
          <w:rFonts w:ascii="Times New Roman" w:hAnsi="Times New Roman" w:cs="Times New Roman"/>
          <w:i/>
          <w:sz w:val="20"/>
          <w:szCs w:val="24"/>
        </w:rPr>
        <w:t>)</w:t>
      </w:r>
    </w:p>
    <w:p w:rsidR="00133D5B" w:rsidRPr="00765558" w:rsidRDefault="00133D5B" w:rsidP="00133D5B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133D5B" w:rsidRPr="00133D5B" w:rsidRDefault="00133D5B" w:rsidP="00F30B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D5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65558">
        <w:rPr>
          <w:rFonts w:ascii="Times New Roman" w:hAnsi="Times New Roman" w:cs="Times New Roman"/>
          <w:sz w:val="24"/>
          <w:szCs w:val="24"/>
        </w:rPr>
        <w:t>______________________</w:t>
      </w:r>
      <w:r w:rsidRPr="00133D5B">
        <w:rPr>
          <w:rFonts w:ascii="Times New Roman" w:hAnsi="Times New Roman" w:cs="Times New Roman"/>
          <w:sz w:val="24"/>
          <w:szCs w:val="24"/>
        </w:rPr>
        <w:t>__________________</w:t>
      </w:r>
    </w:p>
    <w:p w:rsidR="00133D5B" w:rsidRDefault="00133D5B" w:rsidP="0076555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8667E">
        <w:rPr>
          <w:rFonts w:ascii="Times New Roman" w:hAnsi="Times New Roman" w:cs="Times New Roman"/>
          <w:i/>
          <w:sz w:val="20"/>
          <w:szCs w:val="24"/>
        </w:rPr>
        <w:t>(наименование и реквизит</w:t>
      </w:r>
      <w:r w:rsidR="009F2831">
        <w:rPr>
          <w:rFonts w:ascii="Times New Roman" w:hAnsi="Times New Roman" w:cs="Times New Roman"/>
          <w:i/>
          <w:sz w:val="20"/>
          <w:szCs w:val="24"/>
        </w:rPr>
        <w:t>ы документа, указанного органа</w:t>
      </w:r>
      <w:r w:rsidRPr="0038667E">
        <w:rPr>
          <w:rFonts w:ascii="Times New Roman" w:hAnsi="Times New Roman" w:cs="Times New Roman"/>
          <w:i/>
          <w:sz w:val="20"/>
          <w:szCs w:val="24"/>
        </w:rPr>
        <w:t>,</w:t>
      </w:r>
      <w:r w:rsidR="0038667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38667E">
        <w:rPr>
          <w:rFonts w:ascii="Times New Roman" w:hAnsi="Times New Roman" w:cs="Times New Roman"/>
          <w:i/>
          <w:sz w:val="20"/>
          <w:szCs w:val="24"/>
        </w:rPr>
        <w:t>в соответствии с которым создаются резервы)</w:t>
      </w:r>
    </w:p>
    <w:tbl>
      <w:tblPr>
        <w:tblW w:w="14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240"/>
        <w:gridCol w:w="1602"/>
        <w:gridCol w:w="1424"/>
        <w:gridCol w:w="1424"/>
        <w:gridCol w:w="1425"/>
        <w:gridCol w:w="1603"/>
        <w:gridCol w:w="1600"/>
        <w:gridCol w:w="1425"/>
      </w:tblGrid>
      <w:tr w:rsidR="00FC67DE" w:rsidRPr="0085184A" w:rsidTr="00FC67DE">
        <w:trPr>
          <w:cantSplit/>
          <w:trHeight w:val="1028"/>
          <w:tblHeader/>
        </w:trPr>
        <w:tc>
          <w:tcPr>
            <w:tcW w:w="677" w:type="dxa"/>
            <w:vMerge w:val="restart"/>
            <w:vAlign w:val="center"/>
          </w:tcPr>
          <w:p w:rsidR="00FC67DE" w:rsidRPr="00F30BF2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B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67DE" w:rsidRPr="00F30BF2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BF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40" w:type="dxa"/>
            <w:vMerge w:val="restart"/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602" w:type="dxa"/>
            <w:vMerge w:val="restart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руемые</w:t>
            </w:r>
            <w:proofErr w:type="spellEnd"/>
            <w:proofErr w:type="gramEnd"/>
            <w:r w:rsidRPr="00440CD4">
              <w:rPr>
                <w:rFonts w:ascii="Times New Roman" w:hAnsi="Times New Roman" w:cs="Times New Roman"/>
                <w:sz w:val="20"/>
                <w:szCs w:val="20"/>
              </w:rPr>
              <w:t xml:space="preserve"> объемы</w:t>
            </w:r>
          </w:p>
        </w:tc>
        <w:tc>
          <w:tcPr>
            <w:tcW w:w="2849" w:type="dxa"/>
            <w:gridSpan w:val="2"/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4A">
              <w:rPr>
                <w:rFonts w:ascii="Times New Roman" w:hAnsi="Times New Roman" w:cs="Times New Roman"/>
                <w:sz w:val="20"/>
                <w:szCs w:val="24"/>
              </w:rPr>
              <w:t xml:space="preserve">Наличие по состоянию на 1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января 20__г</w:t>
            </w:r>
          </w:p>
        </w:tc>
        <w:tc>
          <w:tcPr>
            <w:tcW w:w="1603" w:type="dxa"/>
            <w:vMerge w:val="restart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Восполнено за отчетный период (заложено)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  <w:vAlign w:val="center"/>
          </w:tcPr>
          <w:p w:rsidR="00FC67DE" w:rsidRPr="00440CD4" w:rsidRDefault="00FC67DE" w:rsidP="00E40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84A">
              <w:rPr>
                <w:rFonts w:ascii="Times New Roman" w:hAnsi="Times New Roman" w:cs="Times New Roman"/>
                <w:sz w:val="20"/>
                <w:szCs w:val="24"/>
              </w:rPr>
              <w:t>Наличие по состоянию на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июня 20__г</w:t>
            </w:r>
          </w:p>
        </w:tc>
      </w:tr>
      <w:tr w:rsidR="00FC67DE" w:rsidRPr="0085184A" w:rsidTr="00FC67DE">
        <w:trPr>
          <w:cantSplit/>
          <w:trHeight w:val="972"/>
          <w:tblHeader/>
        </w:trPr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FC67DE" w:rsidRPr="00F30BF2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 xml:space="preserve">% от </w:t>
            </w:r>
            <w:proofErr w:type="spellStart"/>
            <w:proofErr w:type="gramStart"/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руемого</w:t>
            </w:r>
            <w:proofErr w:type="spellEnd"/>
            <w:proofErr w:type="gramEnd"/>
            <w:r w:rsidRPr="00440CD4"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</w:tc>
        <w:tc>
          <w:tcPr>
            <w:tcW w:w="1603" w:type="dxa"/>
            <w:vMerge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 xml:space="preserve">% от </w:t>
            </w:r>
            <w:proofErr w:type="spellStart"/>
            <w:proofErr w:type="gramStart"/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CD4">
              <w:rPr>
                <w:rFonts w:ascii="Times New Roman" w:hAnsi="Times New Roman" w:cs="Times New Roman"/>
                <w:sz w:val="20"/>
                <w:szCs w:val="20"/>
              </w:rPr>
              <w:t>руемого</w:t>
            </w:r>
            <w:proofErr w:type="spellEnd"/>
            <w:proofErr w:type="gramEnd"/>
            <w:r w:rsidRPr="00440CD4">
              <w:rPr>
                <w:rFonts w:ascii="Times New Roman" w:hAnsi="Times New Roman" w:cs="Times New Roman"/>
                <w:sz w:val="20"/>
                <w:szCs w:val="20"/>
              </w:rPr>
              <w:t xml:space="preserve"> объема</w:t>
            </w:r>
          </w:p>
        </w:tc>
      </w:tr>
      <w:tr w:rsidR="00FC67DE" w:rsidRPr="0085184A" w:rsidTr="00CB360D">
        <w:trPr>
          <w:cantSplit/>
          <w:trHeight w:val="402"/>
          <w:tblHeader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C67DE" w:rsidRPr="00F30BF2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FC67DE" w:rsidRPr="00440CD4" w:rsidRDefault="00FC67DE" w:rsidP="00BA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67DE" w:rsidRPr="00133D5B" w:rsidTr="007304DC">
        <w:trPr>
          <w:cantSplit/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DE" w:rsidRPr="00201CAB" w:rsidRDefault="00FC67DE" w:rsidP="00FC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CAB">
              <w:rPr>
                <w:rFonts w:ascii="Times New Roman" w:hAnsi="Times New Roman" w:cs="Times New Roman"/>
                <w:b/>
                <w:sz w:val="24"/>
                <w:szCs w:val="24"/>
              </w:rPr>
              <w:t>Запасы материально-технических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малой механизации, приборы, оборудование и другие средства):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67DE" w:rsidRPr="00133D5B" w:rsidTr="007304DC">
        <w:trPr>
          <w:cantSplit/>
          <w:trHeight w:val="22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DE" w:rsidRPr="00201CAB" w:rsidRDefault="00FC67DE" w:rsidP="00FC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аварийно-спасательный инструмент и оборудование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67DE" w:rsidRPr="00133D5B" w:rsidTr="007304DC">
        <w:trPr>
          <w:cantSplit/>
          <w:trHeight w:val="22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грузоподъемные средства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67DE" w:rsidRPr="00133D5B" w:rsidTr="007304DC">
        <w:trPr>
          <w:cantSplit/>
          <w:trHeight w:val="22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осветительная установка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67DE" w:rsidRPr="00133D5B" w:rsidTr="007304DC">
        <w:trPr>
          <w:cantSplit/>
          <w:trHeight w:val="224"/>
        </w:trPr>
        <w:tc>
          <w:tcPr>
            <w:tcW w:w="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другие...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67DE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C67DE" w:rsidRPr="00133D5B" w:rsidTr="00D303DB">
        <w:trPr>
          <w:cantSplit/>
          <w:trHeight w:val="26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Запасы продовольствия</w:t>
            </w:r>
            <w:r w:rsidRPr="00EA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D303DB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089D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ADA">
              <w:rPr>
                <w:rFonts w:ascii="Times New Roman" w:hAnsi="Times New Roman" w:cs="Times New Roman"/>
                <w:bCs/>
                <w:sz w:val="24"/>
                <w:szCs w:val="24"/>
              </w:rPr>
              <w:t>тонн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D303DB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089D">
              <w:rPr>
                <w:rFonts w:ascii="Times New Roman" w:hAnsi="Times New Roman" w:cs="Times New Roman"/>
                <w:sz w:val="24"/>
                <w:szCs w:val="24"/>
              </w:rPr>
              <w:t>учные изделия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D303DB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089D">
              <w:rPr>
                <w:rFonts w:ascii="Times New Roman" w:hAnsi="Times New Roman" w:cs="Times New Roman"/>
                <w:sz w:val="24"/>
                <w:szCs w:val="24"/>
              </w:rPr>
              <w:t>ясопродукты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тонн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D303DB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432CE6">
        <w:trPr>
          <w:cantSplit/>
          <w:trHeight w:val="269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ADA">
              <w:rPr>
                <w:rFonts w:ascii="Times New Roman" w:hAnsi="Times New Roman" w:cs="Times New Roman"/>
                <w:b/>
                <w:sz w:val="24"/>
                <w:szCs w:val="24"/>
              </w:rPr>
              <w:t>Запасы медицинских средств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432CE6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D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432CE6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ADA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7DE" w:rsidRPr="00133D5B" w:rsidTr="00CB360D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F30BF2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DE" w:rsidRPr="00967ADA" w:rsidRDefault="00FC67DE" w:rsidP="00FC6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Default="00FC67DE" w:rsidP="00FC67D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7DE" w:rsidRPr="00133D5B" w:rsidRDefault="00FC67DE" w:rsidP="00FC67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0D" w:rsidRPr="00133D5B" w:rsidTr="007B71DE">
        <w:trPr>
          <w:cantSplit/>
          <w:trHeight w:val="269"/>
        </w:trPr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0D" w:rsidRPr="00F30BF2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0D" w:rsidRDefault="00CB360D" w:rsidP="00CB36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Запасы иных средств</w:t>
            </w:r>
          </w:p>
          <w:p w:rsidR="00CB360D" w:rsidRPr="00726D80" w:rsidRDefault="00CB360D" w:rsidP="00CB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60D">
              <w:rPr>
                <w:rFonts w:ascii="Times New Roman" w:hAnsi="Times New Roman" w:cs="Times New Roman"/>
                <w:bCs/>
              </w:rPr>
              <w:t>(вещевое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средства)</w:t>
            </w:r>
            <w:r w:rsidRPr="00896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896DF4" w:rsidRDefault="00CB360D" w:rsidP="00CB3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0D" w:rsidRPr="00133D5B" w:rsidTr="007B71DE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0D" w:rsidRPr="00F30BF2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0D" w:rsidRPr="00726D80" w:rsidRDefault="00CB360D" w:rsidP="00CB36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6DF4">
              <w:rPr>
                <w:rFonts w:ascii="Times New Roman" w:hAnsi="Times New Roman" w:cs="Times New Roman"/>
                <w:sz w:val="24"/>
                <w:szCs w:val="24"/>
              </w:rPr>
              <w:t>алатки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Default="00CB360D" w:rsidP="00CB3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DF4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0D" w:rsidRPr="00133D5B" w:rsidTr="007B71DE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0D" w:rsidRPr="00F30BF2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0D" w:rsidRDefault="00CB360D" w:rsidP="00CB36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6DF4">
              <w:rPr>
                <w:rFonts w:ascii="Times New Roman" w:hAnsi="Times New Roman" w:cs="Times New Roman"/>
                <w:sz w:val="24"/>
                <w:szCs w:val="24"/>
              </w:rPr>
              <w:t>дежда летняя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896DF4" w:rsidRDefault="00CB360D" w:rsidP="00CB3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0D" w:rsidRPr="00133D5B" w:rsidTr="007B71DE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0D" w:rsidRPr="00F30BF2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60D" w:rsidRDefault="00CB360D" w:rsidP="00CB36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DF4">
              <w:rPr>
                <w:rFonts w:ascii="Times New Roman" w:hAnsi="Times New Roman" w:cs="Times New Roman"/>
                <w:sz w:val="24"/>
                <w:szCs w:val="24"/>
              </w:rPr>
              <w:t>втобензин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Default="00CB360D" w:rsidP="00CB3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0D" w:rsidRPr="00133D5B" w:rsidTr="00CB360D">
        <w:trPr>
          <w:cantSplit/>
          <w:trHeight w:val="269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0D" w:rsidRPr="00F30BF2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0D" w:rsidRDefault="00CB360D" w:rsidP="00CB36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Default="00CB360D" w:rsidP="00CB3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0D" w:rsidRPr="00133D5B" w:rsidRDefault="00CB360D" w:rsidP="00CB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5E77" w:rsidRDefault="00215E77" w:rsidP="00215E77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133D5B" w:rsidRDefault="00133D5B" w:rsidP="00215E77">
      <w:pPr>
        <w:jc w:val="both"/>
        <w:sectPr w:rsidR="00133D5B" w:rsidSect="004B6369">
          <w:headerReference w:type="default" r:id="rId8"/>
          <w:pgSz w:w="16838" w:h="11906" w:orient="landscape" w:code="9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133D5B" w:rsidRPr="00922040" w:rsidRDefault="00B5108A" w:rsidP="00133D5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133D5B" w:rsidRPr="00922040">
        <w:rPr>
          <w:rFonts w:ascii="Times New Roman" w:hAnsi="Times New Roman" w:cs="Times New Roman"/>
          <w:b/>
          <w:bCs/>
          <w:sz w:val="24"/>
          <w:szCs w:val="24"/>
        </w:rPr>
        <w:t xml:space="preserve"> к форме </w:t>
      </w:r>
      <w:r w:rsidR="009F28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3D5B" w:rsidRPr="00922040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ЗАП ГО</w:t>
      </w:r>
    </w:p>
    <w:p w:rsidR="00133D5B" w:rsidRPr="00922040" w:rsidRDefault="00133D5B" w:rsidP="00133D5B">
      <w:pPr>
        <w:rPr>
          <w:sz w:val="24"/>
          <w:szCs w:val="24"/>
        </w:rPr>
      </w:pPr>
    </w:p>
    <w:p w:rsidR="00133D5B" w:rsidRPr="00922040" w:rsidRDefault="00133D5B" w:rsidP="00E65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040">
        <w:rPr>
          <w:rFonts w:ascii="Times New Roman" w:hAnsi="Times New Roman" w:cs="Times New Roman"/>
          <w:b/>
          <w:sz w:val="24"/>
          <w:szCs w:val="24"/>
        </w:rPr>
        <w:t>ПОЯСНЕНИЯ</w:t>
      </w:r>
    </w:p>
    <w:p w:rsidR="00133D5B" w:rsidRPr="00922040" w:rsidRDefault="00133D5B" w:rsidP="00E65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040">
        <w:rPr>
          <w:rFonts w:ascii="Times New Roman" w:hAnsi="Times New Roman" w:cs="Times New Roman"/>
          <w:b/>
          <w:sz w:val="24"/>
          <w:szCs w:val="24"/>
        </w:rPr>
        <w:t>по заполнению донесения по форме №</w:t>
      </w:r>
      <w:r w:rsidR="009B018E" w:rsidRPr="0092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831">
        <w:rPr>
          <w:rFonts w:ascii="Times New Roman" w:hAnsi="Times New Roman" w:cs="Times New Roman"/>
          <w:b/>
          <w:sz w:val="24"/>
          <w:szCs w:val="24"/>
        </w:rPr>
        <w:t>1</w:t>
      </w:r>
      <w:r w:rsidRPr="00922040">
        <w:rPr>
          <w:rFonts w:ascii="Times New Roman" w:hAnsi="Times New Roman" w:cs="Times New Roman"/>
          <w:b/>
          <w:sz w:val="24"/>
          <w:szCs w:val="24"/>
        </w:rPr>
        <w:t>/</w:t>
      </w:r>
      <w:r w:rsidR="00B5108A">
        <w:rPr>
          <w:rFonts w:ascii="Times New Roman" w:hAnsi="Times New Roman" w:cs="Times New Roman"/>
          <w:b/>
          <w:sz w:val="24"/>
          <w:szCs w:val="24"/>
        </w:rPr>
        <w:t>ЗАП ГО</w:t>
      </w:r>
    </w:p>
    <w:p w:rsidR="00133D5B" w:rsidRPr="00E65576" w:rsidRDefault="00133D5B" w:rsidP="00E655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8A" w:rsidRPr="00E50F78" w:rsidRDefault="00133D5B" w:rsidP="00B5108A">
      <w:pPr>
        <w:pStyle w:val="31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Cs/>
          <w:sz w:val="24"/>
          <w:szCs w:val="24"/>
        </w:rPr>
        <w:t>1. Донесение по форме № 2/</w:t>
      </w:r>
      <w:r w:rsidR="00B5108A">
        <w:rPr>
          <w:rFonts w:ascii="Times New Roman" w:hAnsi="Times New Roman" w:cs="Times New Roman"/>
          <w:bCs/>
          <w:sz w:val="24"/>
          <w:szCs w:val="24"/>
        </w:rPr>
        <w:t>ЗАП</w:t>
      </w:r>
      <w:r w:rsidRPr="00E65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08A">
        <w:rPr>
          <w:rFonts w:ascii="Times New Roman" w:hAnsi="Times New Roman" w:cs="Times New Roman"/>
          <w:bCs/>
          <w:sz w:val="24"/>
          <w:szCs w:val="24"/>
        </w:rPr>
        <w:t>ГО</w:t>
      </w:r>
      <w:r w:rsidRPr="00E65576">
        <w:rPr>
          <w:rFonts w:ascii="Times New Roman" w:hAnsi="Times New Roman" w:cs="Times New Roman"/>
          <w:bCs/>
          <w:sz w:val="24"/>
          <w:szCs w:val="24"/>
        </w:rPr>
        <w:t xml:space="preserve"> составляется </w:t>
      </w:r>
      <w:r w:rsidR="009F2831" w:rsidRPr="00E50F78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</w:t>
      </w:r>
      <w:r w:rsidR="009F2831">
        <w:rPr>
          <w:rFonts w:ascii="Times New Roman" w:hAnsi="Times New Roman" w:cs="Times New Roman"/>
          <w:sz w:val="24"/>
          <w:szCs w:val="24"/>
        </w:rPr>
        <w:t xml:space="preserve"> и организациями, уполномоченными на решение задач в области гражданской обороны,</w:t>
      </w:r>
      <w:r w:rsidRPr="00E65576">
        <w:rPr>
          <w:rFonts w:ascii="Times New Roman" w:hAnsi="Times New Roman" w:cs="Times New Roman"/>
          <w:bCs/>
          <w:sz w:val="24"/>
          <w:szCs w:val="24"/>
        </w:rPr>
        <w:t xml:space="preserve"> 2 раза в год </w:t>
      </w:r>
      <w:r w:rsidR="00B5108A" w:rsidRPr="00E50F78">
        <w:rPr>
          <w:rFonts w:ascii="Times New Roman" w:hAnsi="Times New Roman" w:cs="Times New Roman"/>
          <w:sz w:val="24"/>
          <w:szCs w:val="24"/>
        </w:rPr>
        <w:t xml:space="preserve">по состоянию на 1 </w:t>
      </w:r>
      <w:r w:rsidR="00B5108A">
        <w:rPr>
          <w:rFonts w:ascii="Times New Roman" w:hAnsi="Times New Roman" w:cs="Times New Roman"/>
          <w:sz w:val="24"/>
          <w:szCs w:val="24"/>
        </w:rPr>
        <w:t>января и 1 июня текущего года</w:t>
      </w:r>
      <w:r w:rsidR="00B5108A" w:rsidRPr="00E50F78">
        <w:rPr>
          <w:rFonts w:ascii="Times New Roman" w:hAnsi="Times New Roman" w:cs="Times New Roman"/>
          <w:sz w:val="24"/>
          <w:szCs w:val="24"/>
        </w:rPr>
        <w:t>.</w:t>
      </w:r>
    </w:p>
    <w:p w:rsidR="00133D5B" w:rsidRPr="00E65576" w:rsidRDefault="00133D5B" w:rsidP="0035046F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576">
        <w:rPr>
          <w:rFonts w:ascii="Times New Roman" w:hAnsi="Times New Roman" w:cs="Times New Roman"/>
          <w:bCs/>
          <w:sz w:val="24"/>
          <w:szCs w:val="24"/>
        </w:rPr>
        <w:t>2. Порядок заполнения формы № 2/РЕЗ ЧС:</w:t>
      </w:r>
    </w:p>
    <w:p w:rsidR="00B5108A" w:rsidRPr="00E50F78" w:rsidRDefault="00B5108A" w:rsidP="00B5108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F78">
        <w:rPr>
          <w:rFonts w:ascii="Times New Roman" w:hAnsi="Times New Roman" w:cs="Times New Roman"/>
          <w:sz w:val="24"/>
          <w:szCs w:val="24"/>
        </w:rPr>
        <w:t xml:space="preserve">в форму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0F78">
        <w:rPr>
          <w:rFonts w:ascii="Times New Roman" w:hAnsi="Times New Roman" w:cs="Times New Roman"/>
          <w:sz w:val="24"/>
          <w:szCs w:val="24"/>
        </w:rPr>
        <w:t xml:space="preserve">/ЗАП ГО включаются </w:t>
      </w:r>
      <w:r w:rsidRPr="00E50F78">
        <w:rPr>
          <w:rFonts w:ascii="Times New Roman" w:hAnsi="Times New Roman" w:cs="Times New Roman"/>
          <w:b/>
          <w:sz w:val="24"/>
          <w:szCs w:val="24"/>
        </w:rPr>
        <w:t>исключительно</w:t>
      </w:r>
      <w:r w:rsidRPr="00E50F78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E50F7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E50F78">
        <w:rPr>
          <w:rFonts w:ascii="Times New Roman" w:eastAsia="Calibri" w:hAnsi="Times New Roman" w:cs="Times New Roman"/>
          <w:sz w:val="24"/>
          <w:szCs w:val="24"/>
        </w:rPr>
        <w:t xml:space="preserve">запасах материально-технических, продовольственных, медицинских и иных средств, </w:t>
      </w:r>
      <w:r w:rsidRPr="00E50F78">
        <w:rPr>
          <w:rFonts w:ascii="Times New Roman" w:eastAsia="Calibri" w:hAnsi="Times New Roman" w:cs="Times New Roman"/>
          <w:b/>
          <w:sz w:val="24"/>
          <w:szCs w:val="24"/>
        </w:rPr>
        <w:t>созданных в целях гражданской обороны</w:t>
      </w:r>
      <w:r w:rsidRPr="00E50F78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9F2831" w:rsidRPr="00E50F78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</w:t>
      </w:r>
      <w:r w:rsidR="009F2831">
        <w:rPr>
          <w:rFonts w:ascii="Times New Roman" w:hAnsi="Times New Roman" w:cs="Times New Roman"/>
          <w:sz w:val="24"/>
          <w:szCs w:val="24"/>
        </w:rPr>
        <w:t xml:space="preserve"> и организациями, уполномоченными на решение задач в области гражданской обороны</w:t>
      </w:r>
      <w:r w:rsidRPr="00E50F78">
        <w:rPr>
          <w:rFonts w:ascii="Times New Roman" w:hAnsi="Times New Roman" w:cs="Times New Roman"/>
          <w:sz w:val="24"/>
          <w:szCs w:val="24"/>
        </w:rPr>
        <w:t xml:space="preserve">, </w:t>
      </w:r>
      <w:r w:rsidRPr="00E50F78">
        <w:rPr>
          <w:rFonts w:ascii="Times New Roman" w:hAnsi="Times New Roman" w:cs="Times New Roman"/>
          <w:b/>
          <w:sz w:val="24"/>
          <w:szCs w:val="24"/>
        </w:rPr>
        <w:t>без учета</w:t>
      </w:r>
      <w:r w:rsidRPr="00E50F78">
        <w:rPr>
          <w:rFonts w:ascii="Times New Roman" w:hAnsi="Times New Roman" w:cs="Times New Roman"/>
          <w:sz w:val="24"/>
          <w:szCs w:val="24"/>
        </w:rPr>
        <w:t xml:space="preserve"> </w:t>
      </w:r>
      <w:r w:rsidRPr="00E50F78">
        <w:rPr>
          <w:rFonts w:ascii="Times New Roman" w:hAnsi="Times New Roman" w:cs="Times New Roman"/>
          <w:b/>
          <w:sz w:val="24"/>
          <w:szCs w:val="24"/>
        </w:rPr>
        <w:t xml:space="preserve">материальных ресурсов, накапливаемых в составе резервов для чрезвычайных ситуаций. </w:t>
      </w:r>
    </w:p>
    <w:p w:rsidR="00133D5B" w:rsidRPr="00E65576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графу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6557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65576">
        <w:rPr>
          <w:rFonts w:ascii="Times New Roman" w:hAnsi="Times New Roman" w:cs="Times New Roman"/>
          <w:sz w:val="24"/>
          <w:szCs w:val="24"/>
        </w:rPr>
        <w:t xml:space="preserve"> включается номе</w:t>
      </w:r>
      <w:r w:rsidR="00B5108A">
        <w:rPr>
          <w:rFonts w:ascii="Times New Roman" w:hAnsi="Times New Roman" w:cs="Times New Roman"/>
          <w:sz w:val="24"/>
          <w:szCs w:val="24"/>
        </w:rPr>
        <w:t xml:space="preserve">нклатура </w:t>
      </w:r>
      <w:r w:rsidR="00B5108A" w:rsidRPr="00E50F78">
        <w:rPr>
          <w:rFonts w:ascii="Times New Roman" w:eastAsia="Calibri" w:hAnsi="Times New Roman" w:cs="Times New Roman"/>
          <w:sz w:val="24"/>
          <w:szCs w:val="24"/>
        </w:rPr>
        <w:t>запасов материально-технических, продовольственных, медицинских и иных средств, созданных в целях гражданской обороны</w:t>
      </w:r>
      <w:r w:rsidRPr="00E65576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="009F2831" w:rsidRPr="00E50F78"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</w:t>
      </w:r>
      <w:r w:rsidR="009F2831">
        <w:rPr>
          <w:rFonts w:ascii="Times New Roman" w:hAnsi="Times New Roman" w:cs="Times New Roman"/>
          <w:sz w:val="24"/>
          <w:szCs w:val="24"/>
        </w:rPr>
        <w:t xml:space="preserve"> и организациями, уполномоченными на решение задач в области гражданской обороны</w:t>
      </w:r>
      <w:r w:rsidRPr="00E65576">
        <w:rPr>
          <w:rFonts w:ascii="Times New Roman" w:hAnsi="Times New Roman" w:cs="Times New Roman"/>
          <w:sz w:val="24"/>
          <w:szCs w:val="24"/>
        </w:rPr>
        <w:t>;</w:t>
      </w:r>
    </w:p>
    <w:p w:rsidR="00EA139F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графе</w:t>
      </w:r>
      <w:r w:rsidR="00236A84">
        <w:rPr>
          <w:rFonts w:ascii="Times New Roman" w:hAnsi="Times New Roman" w:cs="Times New Roman"/>
          <w:sz w:val="24"/>
          <w:szCs w:val="24"/>
        </w:rPr>
        <w:t> </w:t>
      </w:r>
      <w:r w:rsidRPr="00E6557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65576">
        <w:rPr>
          <w:rFonts w:ascii="Times New Roman" w:hAnsi="Times New Roman" w:cs="Times New Roman"/>
          <w:sz w:val="24"/>
          <w:szCs w:val="24"/>
        </w:rPr>
        <w:t xml:space="preserve"> указываются единицы измерения материальных ресурсов в натуральном выражении (тонн, кг, </w:t>
      </w:r>
      <w:proofErr w:type="spellStart"/>
      <w:r w:rsidRPr="00E65576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proofErr w:type="gramStart"/>
      <w:r w:rsidRPr="00E655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576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133D5B" w:rsidRPr="00E65576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графе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6557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65576">
        <w:rPr>
          <w:rFonts w:ascii="Times New Roman" w:hAnsi="Times New Roman" w:cs="Times New Roman"/>
          <w:sz w:val="24"/>
          <w:szCs w:val="24"/>
        </w:rPr>
        <w:t xml:space="preserve"> указываются объемы </w:t>
      </w:r>
      <w:r w:rsidR="003B68E2" w:rsidRPr="00E50F78">
        <w:rPr>
          <w:rFonts w:ascii="Times New Roman" w:eastAsia="Calibri" w:hAnsi="Times New Roman" w:cs="Times New Roman"/>
          <w:sz w:val="24"/>
          <w:szCs w:val="24"/>
        </w:rPr>
        <w:t>запасов материально-технических, продовольственных, медицинских и иных средств, созданных в целях гражданской обороны</w:t>
      </w:r>
      <w:r w:rsidRPr="00E65576">
        <w:rPr>
          <w:rFonts w:ascii="Times New Roman" w:hAnsi="Times New Roman" w:cs="Times New Roman"/>
          <w:sz w:val="24"/>
          <w:szCs w:val="24"/>
        </w:rPr>
        <w:t xml:space="preserve">, определенные и утвержденные </w:t>
      </w:r>
      <w:r w:rsidR="00286EE6">
        <w:rPr>
          <w:rFonts w:ascii="Times New Roman" w:hAnsi="Times New Roman" w:cs="Times New Roman"/>
          <w:sz w:val="24"/>
          <w:szCs w:val="24"/>
        </w:rPr>
        <w:t xml:space="preserve">нормативным актом </w:t>
      </w:r>
      <w:r w:rsidR="009F2831" w:rsidRPr="00E50F78">
        <w:rPr>
          <w:rFonts w:ascii="Times New Roman" w:hAnsi="Times New Roman" w:cs="Times New Roman"/>
          <w:sz w:val="24"/>
          <w:szCs w:val="24"/>
        </w:rPr>
        <w:t>федеральны</w:t>
      </w:r>
      <w:r w:rsidR="009F2831">
        <w:rPr>
          <w:rFonts w:ascii="Times New Roman" w:hAnsi="Times New Roman" w:cs="Times New Roman"/>
          <w:sz w:val="24"/>
          <w:szCs w:val="24"/>
        </w:rPr>
        <w:t>х</w:t>
      </w:r>
      <w:r w:rsidR="009F2831" w:rsidRPr="00E50F7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F2831">
        <w:rPr>
          <w:rFonts w:ascii="Times New Roman" w:hAnsi="Times New Roman" w:cs="Times New Roman"/>
          <w:sz w:val="24"/>
          <w:szCs w:val="24"/>
        </w:rPr>
        <w:t>ов</w:t>
      </w:r>
      <w:r w:rsidR="009F2831" w:rsidRPr="00E50F78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="009F2831">
        <w:rPr>
          <w:rFonts w:ascii="Times New Roman" w:hAnsi="Times New Roman" w:cs="Times New Roman"/>
          <w:sz w:val="24"/>
          <w:szCs w:val="24"/>
        </w:rPr>
        <w:t xml:space="preserve"> и организациями, уполномоченными на решение задач в области гражданской обороны</w:t>
      </w:r>
      <w:r w:rsidRPr="00E65576">
        <w:rPr>
          <w:rFonts w:ascii="Times New Roman" w:hAnsi="Times New Roman" w:cs="Times New Roman"/>
          <w:sz w:val="24"/>
          <w:szCs w:val="24"/>
        </w:rPr>
        <w:t>;</w:t>
      </w:r>
    </w:p>
    <w:p w:rsidR="00133D5B" w:rsidRPr="00E65576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графа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65576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E65576">
        <w:rPr>
          <w:rFonts w:ascii="Times New Roman" w:hAnsi="Times New Roman" w:cs="Times New Roman"/>
          <w:sz w:val="24"/>
          <w:szCs w:val="24"/>
        </w:rPr>
        <w:t xml:space="preserve">заполняется на основании учетных данных инвентаризации на начало отчетного полугодия. Данные этой графы должны соответствовать данным графы </w:t>
      </w:r>
      <w:r w:rsidR="00EA139F">
        <w:rPr>
          <w:rFonts w:ascii="Times New Roman" w:hAnsi="Times New Roman" w:cs="Times New Roman"/>
          <w:sz w:val="24"/>
          <w:szCs w:val="24"/>
        </w:rPr>
        <w:t>8</w:t>
      </w:r>
      <w:r w:rsidRPr="00E65576">
        <w:rPr>
          <w:rFonts w:ascii="Times New Roman" w:hAnsi="Times New Roman" w:cs="Times New Roman"/>
          <w:sz w:val="24"/>
          <w:szCs w:val="24"/>
        </w:rPr>
        <w:t xml:space="preserve"> донесения предыдущего периода;</w:t>
      </w:r>
    </w:p>
    <w:p w:rsidR="00133D5B" w:rsidRPr="00E65576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графе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6557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65576">
        <w:rPr>
          <w:rFonts w:ascii="Times New Roman" w:hAnsi="Times New Roman" w:cs="Times New Roman"/>
          <w:sz w:val="24"/>
          <w:szCs w:val="24"/>
        </w:rPr>
        <w:t xml:space="preserve"> записывается значение в процентном выражении, характеризующее отношение данных графы 5 к графе 4;</w:t>
      </w:r>
    </w:p>
    <w:p w:rsidR="00EA139F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графе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3B68E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65576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r w:rsidR="003B68E2" w:rsidRPr="00E50F78">
        <w:rPr>
          <w:rFonts w:ascii="Times New Roman" w:eastAsia="Calibri" w:hAnsi="Times New Roman" w:cs="Times New Roman"/>
          <w:sz w:val="24"/>
          <w:szCs w:val="24"/>
        </w:rPr>
        <w:t>запасов материально-технических, продовольственных, медицинских и иных средств, созданных в целях гражданской обороны</w:t>
      </w:r>
      <w:r w:rsidRPr="00E65576">
        <w:rPr>
          <w:rFonts w:ascii="Times New Roman" w:hAnsi="Times New Roman" w:cs="Times New Roman"/>
          <w:sz w:val="24"/>
          <w:szCs w:val="24"/>
        </w:rPr>
        <w:t xml:space="preserve">, восполненных или заложенных в резерв в отчетном периоде. </w:t>
      </w:r>
    </w:p>
    <w:p w:rsidR="00133D5B" w:rsidRPr="00E65576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графе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3B68E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65576">
        <w:rPr>
          <w:rFonts w:ascii="Times New Roman" w:hAnsi="Times New Roman" w:cs="Times New Roman"/>
          <w:sz w:val="24"/>
          <w:szCs w:val="24"/>
        </w:rPr>
        <w:t xml:space="preserve"> записывается количество </w:t>
      </w:r>
      <w:r w:rsidR="003B68E2" w:rsidRPr="00E50F78">
        <w:rPr>
          <w:rFonts w:ascii="Times New Roman" w:eastAsia="Calibri" w:hAnsi="Times New Roman" w:cs="Times New Roman"/>
          <w:sz w:val="24"/>
          <w:szCs w:val="24"/>
        </w:rPr>
        <w:t>запасов материально-технических, продовольственных, медицинских и иных средств, созданных в целях гражданской обороны</w:t>
      </w:r>
      <w:r w:rsidR="003B68E2">
        <w:rPr>
          <w:rFonts w:ascii="Times New Roman" w:eastAsia="Calibri" w:hAnsi="Times New Roman" w:cs="Times New Roman"/>
          <w:sz w:val="24"/>
          <w:szCs w:val="24"/>
        </w:rPr>
        <w:t>,</w:t>
      </w:r>
      <w:r w:rsidRPr="00E65576">
        <w:rPr>
          <w:rFonts w:ascii="Times New Roman" w:hAnsi="Times New Roman" w:cs="Times New Roman"/>
          <w:sz w:val="24"/>
          <w:szCs w:val="24"/>
        </w:rPr>
        <w:t xml:space="preserve"> на основании инвентаризации за отчетный период. Оно должно соответствовать следующему: наличие материальных ресурсов на начало полугодия плюс количество материальных ресурсов, </w:t>
      </w:r>
      <w:r w:rsidR="003B68E2">
        <w:rPr>
          <w:rFonts w:ascii="Times New Roman" w:hAnsi="Times New Roman" w:cs="Times New Roman"/>
          <w:sz w:val="24"/>
          <w:szCs w:val="24"/>
        </w:rPr>
        <w:t>восполненных за отчетный период</w:t>
      </w:r>
      <w:r w:rsidRPr="00E65576">
        <w:rPr>
          <w:rFonts w:ascii="Times New Roman" w:hAnsi="Times New Roman" w:cs="Times New Roman"/>
          <w:sz w:val="24"/>
          <w:szCs w:val="24"/>
        </w:rPr>
        <w:t>;</w:t>
      </w:r>
    </w:p>
    <w:p w:rsidR="00133D5B" w:rsidRPr="00E65576" w:rsidRDefault="00133D5B" w:rsidP="00350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576">
        <w:rPr>
          <w:rFonts w:ascii="Times New Roman" w:hAnsi="Times New Roman" w:cs="Times New Roman"/>
          <w:b/>
          <w:i/>
          <w:sz w:val="24"/>
          <w:szCs w:val="24"/>
        </w:rPr>
        <w:t>в графе</w:t>
      </w:r>
      <w:r w:rsidR="00236A84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3B68E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E65576">
        <w:rPr>
          <w:rFonts w:ascii="Times New Roman" w:hAnsi="Times New Roman" w:cs="Times New Roman"/>
          <w:sz w:val="24"/>
          <w:szCs w:val="24"/>
        </w:rPr>
        <w:t xml:space="preserve"> записывается з</w:t>
      </w:r>
      <w:r w:rsidR="003B68E2">
        <w:rPr>
          <w:rFonts w:ascii="Times New Roman" w:hAnsi="Times New Roman" w:cs="Times New Roman"/>
          <w:sz w:val="24"/>
          <w:szCs w:val="24"/>
        </w:rPr>
        <w:t xml:space="preserve">начение в процентном выражении, характеризующее </w:t>
      </w:r>
      <w:r w:rsidRPr="00E65576">
        <w:rPr>
          <w:rFonts w:ascii="Times New Roman" w:hAnsi="Times New Roman" w:cs="Times New Roman"/>
          <w:sz w:val="24"/>
          <w:szCs w:val="24"/>
        </w:rPr>
        <w:t xml:space="preserve">отношение данных графы </w:t>
      </w:r>
      <w:r w:rsidR="003B68E2">
        <w:rPr>
          <w:rFonts w:ascii="Times New Roman" w:hAnsi="Times New Roman" w:cs="Times New Roman"/>
          <w:sz w:val="24"/>
          <w:szCs w:val="24"/>
        </w:rPr>
        <w:t>8</w:t>
      </w:r>
      <w:r w:rsidRPr="00E65576">
        <w:rPr>
          <w:rFonts w:ascii="Times New Roman" w:hAnsi="Times New Roman" w:cs="Times New Roman"/>
          <w:sz w:val="24"/>
          <w:szCs w:val="24"/>
        </w:rPr>
        <w:t xml:space="preserve"> к графе 4;</w:t>
      </w:r>
    </w:p>
    <w:p w:rsidR="009F2831" w:rsidRPr="009F2831" w:rsidRDefault="00133D5B" w:rsidP="009F2831">
      <w:pPr>
        <w:pStyle w:val="a8"/>
        <w:tabs>
          <w:tab w:val="clear" w:pos="4677"/>
          <w:tab w:val="clear" w:pos="9355"/>
        </w:tabs>
        <w:ind w:right="-1" w:firstLine="709"/>
        <w:jc w:val="both"/>
        <w:rPr>
          <w:color w:val="FF0000"/>
        </w:rPr>
      </w:pPr>
      <w:r w:rsidRPr="009F2831">
        <w:rPr>
          <w:color w:val="FF0000"/>
        </w:rPr>
        <w:t xml:space="preserve">3. </w:t>
      </w:r>
      <w:r w:rsidR="00787424" w:rsidRPr="009F2831">
        <w:rPr>
          <w:color w:val="FF0000"/>
        </w:rPr>
        <w:t>Уполномоченные т</w:t>
      </w:r>
      <w:r w:rsidR="00577492" w:rsidRPr="009F2831">
        <w:rPr>
          <w:color w:val="FF0000"/>
        </w:rPr>
        <w:t xml:space="preserve">ерриториальные органы МЧС России </w:t>
      </w:r>
      <w:r w:rsidRPr="009F2831">
        <w:rPr>
          <w:color w:val="FF0000"/>
        </w:rPr>
        <w:t>представляют донесение по прилагаемой форме за кажд</w:t>
      </w:r>
      <w:r w:rsidR="009F2831" w:rsidRPr="009F2831">
        <w:rPr>
          <w:color w:val="FF0000"/>
        </w:rPr>
        <w:t>ый</w:t>
      </w:r>
      <w:r w:rsidRPr="009F2831">
        <w:rPr>
          <w:color w:val="FF0000"/>
        </w:rPr>
        <w:t xml:space="preserve"> </w:t>
      </w:r>
      <w:r w:rsidR="009F2831" w:rsidRPr="009F2831">
        <w:rPr>
          <w:color w:val="FF0000"/>
        </w:rPr>
        <w:t>субъект Российской Федерации.</w:t>
      </w:r>
    </w:p>
    <w:sectPr w:rsidR="009F2831" w:rsidRPr="009F2831" w:rsidSect="00BA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45" w:rsidRDefault="00044645" w:rsidP="00B605D7">
      <w:pPr>
        <w:spacing w:after="0" w:line="240" w:lineRule="auto"/>
      </w:pPr>
      <w:r>
        <w:separator/>
      </w:r>
    </w:p>
  </w:endnote>
  <w:endnote w:type="continuationSeparator" w:id="0">
    <w:p w:rsidR="00044645" w:rsidRDefault="00044645" w:rsidP="00B6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45" w:rsidRDefault="00044645" w:rsidP="00B605D7">
      <w:pPr>
        <w:spacing w:after="0" w:line="240" w:lineRule="auto"/>
      </w:pPr>
      <w:r>
        <w:separator/>
      </w:r>
    </w:p>
  </w:footnote>
  <w:footnote w:type="continuationSeparator" w:id="0">
    <w:p w:rsidR="00044645" w:rsidRDefault="00044645" w:rsidP="00B6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09" w:rsidRDefault="00F74709">
    <w:pPr>
      <w:pStyle w:val="a8"/>
      <w:jc w:val="center"/>
    </w:pPr>
  </w:p>
  <w:p w:rsidR="00F74709" w:rsidRDefault="00F747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13B0"/>
    <w:multiLevelType w:val="hybridMultilevel"/>
    <w:tmpl w:val="F2F0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638"/>
    <w:multiLevelType w:val="hybridMultilevel"/>
    <w:tmpl w:val="1BFC0ADE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1783"/>
    <w:multiLevelType w:val="multilevel"/>
    <w:tmpl w:val="5F9EBFD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834AD0"/>
    <w:multiLevelType w:val="hybridMultilevel"/>
    <w:tmpl w:val="DE18CD8C"/>
    <w:lvl w:ilvl="0" w:tplc="F81C10A4">
      <w:start w:val="1"/>
      <w:numFmt w:val="decimal"/>
      <w:lvlText w:val="%1."/>
      <w:lvlJc w:val="left"/>
      <w:pPr>
        <w:ind w:left="1551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19EA5E34"/>
    <w:multiLevelType w:val="hybridMultilevel"/>
    <w:tmpl w:val="929C1016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0ED0"/>
    <w:multiLevelType w:val="hybridMultilevel"/>
    <w:tmpl w:val="D08C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75D2"/>
    <w:multiLevelType w:val="hybridMultilevel"/>
    <w:tmpl w:val="F196CB64"/>
    <w:lvl w:ilvl="0" w:tplc="9E187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36321"/>
    <w:multiLevelType w:val="multilevel"/>
    <w:tmpl w:val="3176D3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ACB7119"/>
    <w:multiLevelType w:val="hybridMultilevel"/>
    <w:tmpl w:val="1BFC0ADE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F72A2"/>
    <w:multiLevelType w:val="multilevel"/>
    <w:tmpl w:val="3DD816DC"/>
    <w:lvl w:ilvl="0">
      <w:start w:val="3"/>
      <w:numFmt w:val="decimal"/>
      <w:lvlText w:val="%1."/>
      <w:lvlJc w:val="left"/>
      <w:pPr>
        <w:ind w:left="774" w:hanging="360"/>
      </w:pPr>
      <w:rPr>
        <w:rFonts w:hint="default"/>
        <w:sz w:val="24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8" w:hanging="1800"/>
      </w:pPr>
      <w:rPr>
        <w:rFonts w:hint="default"/>
      </w:rPr>
    </w:lvl>
  </w:abstractNum>
  <w:abstractNum w:abstractNumId="10" w15:restartNumberingAfterBreak="0">
    <w:nsid w:val="3E7E26D6"/>
    <w:multiLevelType w:val="hybridMultilevel"/>
    <w:tmpl w:val="4F02548C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05D8"/>
    <w:multiLevelType w:val="hybridMultilevel"/>
    <w:tmpl w:val="5874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07C85"/>
    <w:multiLevelType w:val="hybridMultilevel"/>
    <w:tmpl w:val="21A40C52"/>
    <w:lvl w:ilvl="0" w:tplc="5B4287B8">
      <w:start w:val="1"/>
      <w:numFmt w:val="decimal"/>
      <w:lvlText w:val="%1."/>
      <w:lvlJc w:val="left"/>
      <w:pPr>
        <w:ind w:left="927" w:hanging="360"/>
      </w:pPr>
      <w:rPr>
        <w:rFonts w:hint="default"/>
        <w:color w:val="193F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A639C2"/>
    <w:multiLevelType w:val="multilevel"/>
    <w:tmpl w:val="2C369B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55183C7A"/>
    <w:multiLevelType w:val="hybridMultilevel"/>
    <w:tmpl w:val="90F44F94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135DC"/>
    <w:multiLevelType w:val="hybridMultilevel"/>
    <w:tmpl w:val="177A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046CA"/>
    <w:multiLevelType w:val="multilevel"/>
    <w:tmpl w:val="0A78218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9303C5A"/>
    <w:multiLevelType w:val="hybridMultilevel"/>
    <w:tmpl w:val="CE38E0D4"/>
    <w:lvl w:ilvl="0" w:tplc="4426D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D62C22"/>
    <w:multiLevelType w:val="hybridMultilevel"/>
    <w:tmpl w:val="A522B908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2573C"/>
    <w:multiLevelType w:val="hybridMultilevel"/>
    <w:tmpl w:val="E6501634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33A8F"/>
    <w:multiLevelType w:val="hybridMultilevel"/>
    <w:tmpl w:val="DCE857B0"/>
    <w:lvl w:ilvl="0" w:tplc="3D4E5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504A14"/>
    <w:multiLevelType w:val="hybridMultilevel"/>
    <w:tmpl w:val="1130BF5C"/>
    <w:lvl w:ilvl="0" w:tplc="EDC070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7C1CAC"/>
    <w:multiLevelType w:val="hybridMultilevel"/>
    <w:tmpl w:val="A864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E68E4"/>
    <w:multiLevelType w:val="hybridMultilevel"/>
    <w:tmpl w:val="5B9E45AA"/>
    <w:lvl w:ilvl="0" w:tplc="E3DC0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897C7F"/>
    <w:multiLevelType w:val="multilevel"/>
    <w:tmpl w:val="AC20F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DBD4869"/>
    <w:multiLevelType w:val="hybridMultilevel"/>
    <w:tmpl w:val="2418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C0D5A"/>
    <w:multiLevelType w:val="hybridMultilevel"/>
    <w:tmpl w:val="C48847F6"/>
    <w:lvl w:ilvl="0" w:tplc="1B88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417AF"/>
    <w:multiLevelType w:val="multilevel"/>
    <w:tmpl w:val="6EF07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6532C7F"/>
    <w:multiLevelType w:val="hybridMultilevel"/>
    <w:tmpl w:val="C358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F45CC"/>
    <w:multiLevelType w:val="hybridMultilevel"/>
    <w:tmpl w:val="60D0AB22"/>
    <w:lvl w:ilvl="0" w:tplc="DE38994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D17453"/>
    <w:multiLevelType w:val="hybridMultilevel"/>
    <w:tmpl w:val="A864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5FE1"/>
    <w:multiLevelType w:val="hybridMultilevel"/>
    <w:tmpl w:val="9ED28328"/>
    <w:lvl w:ilvl="0" w:tplc="F886AF88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66D2"/>
    <w:multiLevelType w:val="hybridMultilevel"/>
    <w:tmpl w:val="84D2D388"/>
    <w:lvl w:ilvl="0" w:tplc="E96C6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3140FC"/>
    <w:multiLevelType w:val="hybridMultilevel"/>
    <w:tmpl w:val="44BE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6"/>
  </w:num>
  <w:num w:numId="5">
    <w:abstractNumId w:val="14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23"/>
  </w:num>
  <w:num w:numId="11">
    <w:abstractNumId w:val="21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28"/>
  </w:num>
  <w:num w:numId="17">
    <w:abstractNumId w:val="6"/>
  </w:num>
  <w:num w:numId="18">
    <w:abstractNumId w:val="32"/>
  </w:num>
  <w:num w:numId="19">
    <w:abstractNumId w:val="17"/>
  </w:num>
  <w:num w:numId="20">
    <w:abstractNumId w:val="31"/>
  </w:num>
  <w:num w:numId="21">
    <w:abstractNumId w:val="9"/>
  </w:num>
  <w:num w:numId="22">
    <w:abstractNumId w:val="27"/>
  </w:num>
  <w:num w:numId="23">
    <w:abstractNumId w:val="24"/>
  </w:num>
  <w:num w:numId="24">
    <w:abstractNumId w:val="16"/>
  </w:num>
  <w:num w:numId="25">
    <w:abstractNumId w:val="13"/>
  </w:num>
  <w:num w:numId="26">
    <w:abstractNumId w:val="2"/>
  </w:num>
  <w:num w:numId="27">
    <w:abstractNumId w:val="11"/>
  </w:num>
  <w:num w:numId="28">
    <w:abstractNumId w:val="33"/>
  </w:num>
  <w:num w:numId="29">
    <w:abstractNumId w:val="15"/>
  </w:num>
  <w:num w:numId="30">
    <w:abstractNumId w:val="25"/>
  </w:num>
  <w:num w:numId="31">
    <w:abstractNumId w:val="0"/>
  </w:num>
  <w:num w:numId="32">
    <w:abstractNumId w:val="22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2"/>
    <w:rsid w:val="00005D6D"/>
    <w:rsid w:val="000174D1"/>
    <w:rsid w:val="000238CB"/>
    <w:rsid w:val="00027952"/>
    <w:rsid w:val="00044645"/>
    <w:rsid w:val="00046413"/>
    <w:rsid w:val="00053FF3"/>
    <w:rsid w:val="000637AE"/>
    <w:rsid w:val="000B2E32"/>
    <w:rsid w:val="000B7956"/>
    <w:rsid w:val="000D2E16"/>
    <w:rsid w:val="00100B16"/>
    <w:rsid w:val="0010447A"/>
    <w:rsid w:val="00116D15"/>
    <w:rsid w:val="0012575A"/>
    <w:rsid w:val="00133D5B"/>
    <w:rsid w:val="00134AD4"/>
    <w:rsid w:val="00137401"/>
    <w:rsid w:val="00141BC0"/>
    <w:rsid w:val="0016447F"/>
    <w:rsid w:val="00164C7D"/>
    <w:rsid w:val="0018135F"/>
    <w:rsid w:val="0018435D"/>
    <w:rsid w:val="001A276F"/>
    <w:rsid w:val="001A2FCE"/>
    <w:rsid w:val="001A34DC"/>
    <w:rsid w:val="001B24EF"/>
    <w:rsid w:val="001D023E"/>
    <w:rsid w:val="001F2604"/>
    <w:rsid w:val="00215E77"/>
    <w:rsid w:val="00221FEF"/>
    <w:rsid w:val="00236A84"/>
    <w:rsid w:val="002449E3"/>
    <w:rsid w:val="00246778"/>
    <w:rsid w:val="00257AA0"/>
    <w:rsid w:val="0027217D"/>
    <w:rsid w:val="00286EE6"/>
    <w:rsid w:val="00294694"/>
    <w:rsid w:val="002B3032"/>
    <w:rsid w:val="002B36BD"/>
    <w:rsid w:val="002C1CD1"/>
    <w:rsid w:val="002E1A5E"/>
    <w:rsid w:val="0030598E"/>
    <w:rsid w:val="00326B54"/>
    <w:rsid w:val="00330F13"/>
    <w:rsid w:val="0035046F"/>
    <w:rsid w:val="0038667E"/>
    <w:rsid w:val="0039488D"/>
    <w:rsid w:val="003949A9"/>
    <w:rsid w:val="0039566C"/>
    <w:rsid w:val="003B68E2"/>
    <w:rsid w:val="003C5E54"/>
    <w:rsid w:val="003E0080"/>
    <w:rsid w:val="003E498D"/>
    <w:rsid w:val="004021F3"/>
    <w:rsid w:val="00417F90"/>
    <w:rsid w:val="00440CD4"/>
    <w:rsid w:val="0044784A"/>
    <w:rsid w:val="00454ED7"/>
    <w:rsid w:val="00457BF5"/>
    <w:rsid w:val="004746C0"/>
    <w:rsid w:val="004B6369"/>
    <w:rsid w:val="004D4F5B"/>
    <w:rsid w:val="00501569"/>
    <w:rsid w:val="00517D31"/>
    <w:rsid w:val="0053081C"/>
    <w:rsid w:val="0054511A"/>
    <w:rsid w:val="0057269B"/>
    <w:rsid w:val="00574671"/>
    <w:rsid w:val="005762DC"/>
    <w:rsid w:val="00577492"/>
    <w:rsid w:val="005A5016"/>
    <w:rsid w:val="005A747B"/>
    <w:rsid w:val="005C1E23"/>
    <w:rsid w:val="005D6622"/>
    <w:rsid w:val="005E493A"/>
    <w:rsid w:val="005E672E"/>
    <w:rsid w:val="00665DF3"/>
    <w:rsid w:val="006A377F"/>
    <w:rsid w:val="006A4B3D"/>
    <w:rsid w:val="006B19B2"/>
    <w:rsid w:val="006D6959"/>
    <w:rsid w:val="006F3ACD"/>
    <w:rsid w:val="006F741D"/>
    <w:rsid w:val="007100C3"/>
    <w:rsid w:val="00721545"/>
    <w:rsid w:val="00741599"/>
    <w:rsid w:val="007454FB"/>
    <w:rsid w:val="007535E7"/>
    <w:rsid w:val="00765249"/>
    <w:rsid w:val="00765558"/>
    <w:rsid w:val="00780F00"/>
    <w:rsid w:val="00784F0A"/>
    <w:rsid w:val="00787424"/>
    <w:rsid w:val="007A62FC"/>
    <w:rsid w:val="007C3CE4"/>
    <w:rsid w:val="007C7CF8"/>
    <w:rsid w:val="007E18AB"/>
    <w:rsid w:val="007F3891"/>
    <w:rsid w:val="00805D4D"/>
    <w:rsid w:val="00827E60"/>
    <w:rsid w:val="00831DE8"/>
    <w:rsid w:val="00845F08"/>
    <w:rsid w:val="0085184A"/>
    <w:rsid w:val="008608CD"/>
    <w:rsid w:val="00862DFD"/>
    <w:rsid w:val="0088051C"/>
    <w:rsid w:val="00896DF4"/>
    <w:rsid w:val="008A038C"/>
    <w:rsid w:val="008B437D"/>
    <w:rsid w:val="008D1F38"/>
    <w:rsid w:val="008E13C4"/>
    <w:rsid w:val="008E1530"/>
    <w:rsid w:val="008E4021"/>
    <w:rsid w:val="008F239B"/>
    <w:rsid w:val="008F5368"/>
    <w:rsid w:val="00922040"/>
    <w:rsid w:val="00927824"/>
    <w:rsid w:val="0093544F"/>
    <w:rsid w:val="00945356"/>
    <w:rsid w:val="0095659C"/>
    <w:rsid w:val="00964EB5"/>
    <w:rsid w:val="00974FC8"/>
    <w:rsid w:val="00980A80"/>
    <w:rsid w:val="00987FAE"/>
    <w:rsid w:val="00992BC0"/>
    <w:rsid w:val="009B018E"/>
    <w:rsid w:val="009C0079"/>
    <w:rsid w:val="009E014D"/>
    <w:rsid w:val="009E27D6"/>
    <w:rsid w:val="009F153B"/>
    <w:rsid w:val="009F2831"/>
    <w:rsid w:val="00A30BD3"/>
    <w:rsid w:val="00A32892"/>
    <w:rsid w:val="00A92BBF"/>
    <w:rsid w:val="00A94600"/>
    <w:rsid w:val="00A96868"/>
    <w:rsid w:val="00AB0A4A"/>
    <w:rsid w:val="00AC5BA1"/>
    <w:rsid w:val="00AE0AE3"/>
    <w:rsid w:val="00AF1005"/>
    <w:rsid w:val="00B437CD"/>
    <w:rsid w:val="00B5108A"/>
    <w:rsid w:val="00B52447"/>
    <w:rsid w:val="00B605D7"/>
    <w:rsid w:val="00B85453"/>
    <w:rsid w:val="00BA373D"/>
    <w:rsid w:val="00BC4F59"/>
    <w:rsid w:val="00BD4AEE"/>
    <w:rsid w:val="00BF206A"/>
    <w:rsid w:val="00C35406"/>
    <w:rsid w:val="00C40716"/>
    <w:rsid w:val="00C40906"/>
    <w:rsid w:val="00C4772F"/>
    <w:rsid w:val="00C53207"/>
    <w:rsid w:val="00C66C27"/>
    <w:rsid w:val="00C729C8"/>
    <w:rsid w:val="00C7748F"/>
    <w:rsid w:val="00C93318"/>
    <w:rsid w:val="00C9538C"/>
    <w:rsid w:val="00CA7772"/>
    <w:rsid w:val="00CB360D"/>
    <w:rsid w:val="00CE6582"/>
    <w:rsid w:val="00CF656C"/>
    <w:rsid w:val="00D07DF3"/>
    <w:rsid w:val="00D2724E"/>
    <w:rsid w:val="00DA31A1"/>
    <w:rsid w:val="00DB0B34"/>
    <w:rsid w:val="00DE0086"/>
    <w:rsid w:val="00DF3066"/>
    <w:rsid w:val="00E10428"/>
    <w:rsid w:val="00E40B25"/>
    <w:rsid w:val="00E43132"/>
    <w:rsid w:val="00E65576"/>
    <w:rsid w:val="00E82693"/>
    <w:rsid w:val="00EA089D"/>
    <w:rsid w:val="00EA139F"/>
    <w:rsid w:val="00EB7687"/>
    <w:rsid w:val="00ED1513"/>
    <w:rsid w:val="00F01AC1"/>
    <w:rsid w:val="00F30BF2"/>
    <w:rsid w:val="00F50749"/>
    <w:rsid w:val="00F74709"/>
    <w:rsid w:val="00F8771E"/>
    <w:rsid w:val="00F9106B"/>
    <w:rsid w:val="00FA1AD4"/>
    <w:rsid w:val="00FA76D4"/>
    <w:rsid w:val="00FC67DE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61AD7-5A13-4FF7-8088-F2D27B7C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CD"/>
  </w:style>
  <w:style w:type="paragraph" w:styleId="1">
    <w:name w:val="heading 1"/>
    <w:basedOn w:val="a"/>
    <w:next w:val="a"/>
    <w:link w:val="10"/>
    <w:qFormat/>
    <w:rsid w:val="00784F0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7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33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33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33D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133D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99"/>
    <w:pPr>
      <w:ind w:left="720"/>
      <w:contextualSpacing/>
    </w:pPr>
  </w:style>
  <w:style w:type="paragraph" w:customStyle="1" w:styleId="ConsPlusNormal">
    <w:name w:val="ConsPlusNormal"/>
    <w:rsid w:val="00116D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116D15"/>
    <w:rPr>
      <w:rFonts w:ascii="Times New Roman" w:hAnsi="Times New Roman" w:cs="Times New Roman"/>
      <w:sz w:val="26"/>
      <w:szCs w:val="26"/>
    </w:rPr>
  </w:style>
  <w:style w:type="paragraph" w:customStyle="1" w:styleId="SUBHEADR">
    <w:name w:val="SUBHEAD_R"/>
    <w:rsid w:val="0057269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MinorHeading">
    <w:name w:val="Minor Heading"/>
    <w:next w:val="a"/>
    <w:rsid w:val="0057269B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4">
    <w:name w:val="Body Text"/>
    <w:basedOn w:val="a"/>
    <w:link w:val="a5"/>
    <w:rsid w:val="0057269B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7269B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ConsPlusNonformat">
    <w:name w:val="ConsPlusNonformat"/>
    <w:rsid w:val="00572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784F0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4F0A"/>
  </w:style>
  <w:style w:type="paragraph" w:styleId="21">
    <w:name w:val="Body Text Indent 2"/>
    <w:basedOn w:val="a"/>
    <w:link w:val="22"/>
    <w:unhideWhenUsed/>
    <w:rsid w:val="00784F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4F0A"/>
  </w:style>
  <w:style w:type="paragraph" w:styleId="23">
    <w:name w:val="Body Text 2"/>
    <w:basedOn w:val="a"/>
    <w:link w:val="24"/>
    <w:unhideWhenUsed/>
    <w:rsid w:val="00784F0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84F0A"/>
  </w:style>
  <w:style w:type="character" w:customStyle="1" w:styleId="10">
    <w:name w:val="Заголовок 1 Знак"/>
    <w:basedOn w:val="a0"/>
    <w:link w:val="1"/>
    <w:rsid w:val="00784F0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3D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133D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D5B"/>
    <w:rPr>
      <w:sz w:val="16"/>
      <w:szCs w:val="16"/>
    </w:rPr>
  </w:style>
  <w:style w:type="paragraph" w:styleId="a8">
    <w:name w:val="header"/>
    <w:basedOn w:val="a"/>
    <w:link w:val="a9"/>
    <w:uiPriority w:val="99"/>
    <w:rsid w:val="00133D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33D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3D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D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D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33D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137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nhideWhenUsed/>
    <w:rsid w:val="001374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37401"/>
    <w:rPr>
      <w:sz w:val="16"/>
      <w:szCs w:val="16"/>
    </w:rPr>
  </w:style>
  <w:style w:type="table" w:styleId="aa">
    <w:name w:val="Table Grid"/>
    <w:basedOn w:val="a1"/>
    <w:uiPriority w:val="59"/>
    <w:rsid w:val="001374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374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374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_"/>
    <w:link w:val="26"/>
    <w:rsid w:val="00137401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7401"/>
    <w:pPr>
      <w:shd w:val="clear" w:color="auto" w:fill="FFFFFF"/>
      <w:spacing w:after="0" w:line="475" w:lineRule="exact"/>
    </w:pPr>
    <w:rPr>
      <w:sz w:val="19"/>
      <w:szCs w:val="19"/>
    </w:rPr>
  </w:style>
  <w:style w:type="paragraph" w:styleId="ad">
    <w:name w:val="footer"/>
    <w:basedOn w:val="a"/>
    <w:link w:val="ae"/>
    <w:uiPriority w:val="99"/>
    <w:rsid w:val="00137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37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Bullet 2"/>
    <w:basedOn w:val="a"/>
    <w:autoRedefine/>
    <w:rsid w:val="001374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Основной текст2"/>
    <w:basedOn w:val="a"/>
    <w:rsid w:val="00137401"/>
    <w:pPr>
      <w:shd w:val="clear" w:color="auto" w:fill="FFFFFF"/>
      <w:spacing w:after="0" w:line="298" w:lineRule="exact"/>
      <w:ind w:firstLine="660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ru" w:eastAsia="ru-RU"/>
    </w:rPr>
  </w:style>
  <w:style w:type="paragraph" w:styleId="af">
    <w:name w:val="No Spacing"/>
    <w:uiPriority w:val="1"/>
    <w:qFormat/>
    <w:rsid w:val="001374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Нормальный (таблица)"/>
    <w:basedOn w:val="a"/>
    <w:next w:val="a"/>
    <w:rsid w:val="00137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137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rsid w:val="00137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F170-5345-40C2-BC03-A48AD137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Жданенко Ирина Васильевна</dc:creator>
  <cp:lastModifiedBy>Старший офицер - Кобец А.А.</cp:lastModifiedBy>
  <cp:revision>15</cp:revision>
  <cp:lastPrinted>2017-12-18T09:51:00Z</cp:lastPrinted>
  <dcterms:created xsi:type="dcterms:W3CDTF">2018-04-27T13:10:00Z</dcterms:created>
  <dcterms:modified xsi:type="dcterms:W3CDTF">2020-11-08T09:26:00Z</dcterms:modified>
</cp:coreProperties>
</file>